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8D" w:rsidRDefault="0080038D" w:rsidP="007B58D4">
      <w:pPr>
        <w:pStyle w:val="a3"/>
        <w:spacing w:line="276" w:lineRule="auto"/>
        <w:ind w:left="0"/>
        <w:jc w:val="center"/>
        <w:rPr>
          <w:b/>
          <w:color w:val="0D0D0D"/>
          <w:sz w:val="28"/>
          <w:szCs w:val="28"/>
        </w:rPr>
      </w:pPr>
      <w:r w:rsidRPr="007B58D4">
        <w:rPr>
          <w:b/>
          <w:color w:val="0D0D0D"/>
          <w:sz w:val="28"/>
          <w:szCs w:val="28"/>
        </w:rPr>
        <w:t>Всего на содержание об</w:t>
      </w:r>
      <w:r w:rsidR="008571BE">
        <w:rPr>
          <w:b/>
          <w:color w:val="0D0D0D"/>
          <w:sz w:val="28"/>
          <w:szCs w:val="28"/>
        </w:rPr>
        <w:t>разовательных организаций  Спасского муниципального района (школы, дошкольные образовательные учреждения, учреждения дополнительного образования детей)</w:t>
      </w:r>
      <w:r w:rsidRPr="007B58D4">
        <w:rPr>
          <w:b/>
          <w:color w:val="0D0D0D"/>
          <w:sz w:val="28"/>
          <w:szCs w:val="28"/>
        </w:rPr>
        <w:t xml:space="preserve"> в 2015 году было выделено из бюджета района  286 159,4 тыс</w:t>
      </w:r>
      <w:proofErr w:type="gramStart"/>
      <w:r w:rsidRPr="007B58D4">
        <w:rPr>
          <w:b/>
          <w:color w:val="0D0D0D"/>
          <w:sz w:val="28"/>
          <w:szCs w:val="28"/>
        </w:rPr>
        <w:t>.р</w:t>
      </w:r>
      <w:proofErr w:type="gramEnd"/>
      <w:r w:rsidRPr="007B58D4">
        <w:rPr>
          <w:b/>
          <w:color w:val="0D0D0D"/>
          <w:sz w:val="28"/>
          <w:szCs w:val="28"/>
        </w:rPr>
        <w:t>ублей.</w:t>
      </w:r>
    </w:p>
    <w:p w:rsidR="00520319" w:rsidRPr="007B58D4" w:rsidRDefault="00520319" w:rsidP="007B58D4">
      <w:pPr>
        <w:pStyle w:val="a3"/>
        <w:spacing w:line="276" w:lineRule="auto"/>
        <w:ind w:left="0"/>
        <w:jc w:val="center"/>
        <w:rPr>
          <w:b/>
          <w:color w:val="0D0D0D"/>
          <w:sz w:val="28"/>
          <w:szCs w:val="28"/>
        </w:rPr>
      </w:pPr>
    </w:p>
    <w:p w:rsidR="008F71C0" w:rsidRPr="007B58D4" w:rsidRDefault="0080038D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>Заработная плата -  255 333,5 тыс. руб.</w:t>
      </w:r>
    </w:p>
    <w:p w:rsidR="0080038D" w:rsidRDefault="0080038D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>Суточные, возмещение коммунальных платежей – 1289,7 тыс. руб.</w:t>
      </w:r>
    </w:p>
    <w:p w:rsidR="007B58D4" w:rsidRPr="007B58D4" w:rsidRDefault="007B58D4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Проезд (командировочные) </w:t>
      </w:r>
      <w:r w:rsidR="008571BE">
        <w:rPr>
          <w:sz w:val="28"/>
          <w:szCs w:val="28"/>
        </w:rPr>
        <w:t>– 194,9</w:t>
      </w:r>
    </w:p>
    <w:p w:rsidR="0080038D" w:rsidRPr="007B58D4" w:rsidRDefault="0080038D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 xml:space="preserve">Коммунальные платежи </w:t>
      </w:r>
      <w:proofErr w:type="gramStart"/>
      <w:r w:rsidRPr="007B58D4">
        <w:rPr>
          <w:sz w:val="28"/>
          <w:szCs w:val="28"/>
        </w:rPr>
        <w:t xml:space="preserve">( </w:t>
      </w:r>
      <w:proofErr w:type="gramEnd"/>
      <w:r w:rsidRPr="007B58D4">
        <w:rPr>
          <w:sz w:val="28"/>
          <w:szCs w:val="28"/>
        </w:rPr>
        <w:t>коммунальные услуги) – 15560,7 тыс. руб.</w:t>
      </w:r>
    </w:p>
    <w:p w:rsidR="0080038D" w:rsidRPr="007B58D4" w:rsidRDefault="0080038D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 xml:space="preserve">Обслуживание охранной сигнализации,  АПС, ТБО, ремонт электрооборудования, </w:t>
      </w:r>
      <w:r w:rsidR="004D3F9E" w:rsidRPr="007B58D4">
        <w:rPr>
          <w:sz w:val="28"/>
          <w:szCs w:val="28"/>
        </w:rPr>
        <w:t xml:space="preserve">дератизация, </w:t>
      </w:r>
      <w:r w:rsidRPr="007B58D4">
        <w:rPr>
          <w:sz w:val="28"/>
          <w:szCs w:val="28"/>
        </w:rPr>
        <w:t>содержание автобус</w:t>
      </w:r>
      <w:r w:rsidR="004D3F9E" w:rsidRPr="007B58D4">
        <w:rPr>
          <w:sz w:val="28"/>
          <w:szCs w:val="28"/>
        </w:rPr>
        <w:t>ов, контрольно-измерительные работы</w:t>
      </w:r>
      <w:r w:rsidRPr="007B58D4">
        <w:rPr>
          <w:sz w:val="28"/>
          <w:szCs w:val="28"/>
        </w:rPr>
        <w:t>– 8128, 7 тыс. руб.</w:t>
      </w:r>
    </w:p>
    <w:p w:rsidR="0080038D" w:rsidRPr="007B58D4" w:rsidRDefault="003202E2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B58D4">
        <w:rPr>
          <w:sz w:val="28"/>
          <w:szCs w:val="28"/>
        </w:rPr>
        <w:t>Подписка, командировочные</w:t>
      </w:r>
      <w:r w:rsidR="008571BE">
        <w:rPr>
          <w:sz w:val="28"/>
          <w:szCs w:val="28"/>
        </w:rPr>
        <w:t xml:space="preserve"> (проживание)</w:t>
      </w:r>
      <w:r w:rsidRPr="007B58D4">
        <w:rPr>
          <w:sz w:val="28"/>
          <w:szCs w:val="28"/>
        </w:rPr>
        <w:t xml:space="preserve">, </w:t>
      </w:r>
      <w:proofErr w:type="spellStart"/>
      <w:r w:rsidRPr="007B58D4">
        <w:rPr>
          <w:sz w:val="28"/>
          <w:szCs w:val="28"/>
        </w:rPr>
        <w:t>предрейсовый</w:t>
      </w:r>
      <w:proofErr w:type="spellEnd"/>
      <w:r w:rsidRPr="007B58D4">
        <w:rPr>
          <w:sz w:val="28"/>
          <w:szCs w:val="28"/>
        </w:rPr>
        <w:t xml:space="preserve"> осмотр, медицинск</w:t>
      </w:r>
      <w:r w:rsidR="004D3F9E" w:rsidRPr="007B58D4">
        <w:rPr>
          <w:sz w:val="28"/>
          <w:szCs w:val="28"/>
        </w:rPr>
        <w:t>ий осмотр, лабораторные анализы, страховка</w:t>
      </w:r>
      <w:r w:rsidRPr="007B58D4">
        <w:rPr>
          <w:sz w:val="28"/>
          <w:szCs w:val="28"/>
        </w:rPr>
        <w:t>– 3242,4 тыс. руб.</w:t>
      </w:r>
      <w:proofErr w:type="gramEnd"/>
    </w:p>
    <w:p w:rsidR="00C43F8C" w:rsidRPr="007B58D4" w:rsidRDefault="00C43F8C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>Уплата налогов – 8642,5 тыс. руб.</w:t>
      </w:r>
    </w:p>
    <w:p w:rsidR="00C43F8C" w:rsidRPr="007B58D4" w:rsidRDefault="00C43F8C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B58D4">
        <w:rPr>
          <w:sz w:val="28"/>
          <w:szCs w:val="28"/>
        </w:rPr>
        <w:t>Основные средства</w:t>
      </w:r>
      <w:r w:rsidR="007B58D4" w:rsidRPr="007B58D4">
        <w:rPr>
          <w:sz w:val="28"/>
          <w:szCs w:val="28"/>
        </w:rPr>
        <w:t xml:space="preserve"> </w:t>
      </w:r>
      <w:proofErr w:type="gramStart"/>
      <w:r w:rsidR="007B58D4" w:rsidRPr="007B58D4">
        <w:rPr>
          <w:sz w:val="28"/>
          <w:szCs w:val="28"/>
        </w:rPr>
        <w:t xml:space="preserve">( </w:t>
      </w:r>
      <w:proofErr w:type="gramEnd"/>
      <w:r w:rsidR="007B58D4" w:rsidRPr="007B58D4">
        <w:rPr>
          <w:sz w:val="28"/>
          <w:szCs w:val="28"/>
        </w:rPr>
        <w:t>мебель, бытовая техника, компьютерное оборудование)</w:t>
      </w:r>
      <w:r w:rsidRPr="007B58D4">
        <w:rPr>
          <w:sz w:val="28"/>
          <w:szCs w:val="28"/>
        </w:rPr>
        <w:t>, огнетушители – 6179,6 тыс. руб.</w:t>
      </w:r>
    </w:p>
    <w:p w:rsidR="00C43F8C" w:rsidRDefault="00C43F8C" w:rsidP="00531007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7B58D4">
        <w:rPr>
          <w:sz w:val="28"/>
          <w:szCs w:val="28"/>
        </w:rPr>
        <w:t>ГСМ, мягкий инвентарь, запчасти, продукты питания, медикаменты, канцелярские товары, хозяйственные товары – 17588 тыс. руб.</w:t>
      </w:r>
      <w:proofErr w:type="gramEnd"/>
    </w:p>
    <w:p w:rsidR="008571BE" w:rsidRPr="008571BE" w:rsidRDefault="008571BE" w:rsidP="008571BE">
      <w:pPr>
        <w:spacing w:line="360" w:lineRule="auto"/>
        <w:ind w:left="360"/>
        <w:jc w:val="both"/>
        <w:rPr>
          <w:sz w:val="28"/>
          <w:szCs w:val="28"/>
        </w:rPr>
      </w:pPr>
    </w:p>
    <w:p w:rsidR="008571BE" w:rsidRPr="008571BE" w:rsidRDefault="008571BE" w:rsidP="008571BE">
      <w:pPr>
        <w:jc w:val="both"/>
        <w:rPr>
          <w:b/>
          <w:color w:val="0D0D0D"/>
          <w:sz w:val="28"/>
          <w:szCs w:val="28"/>
        </w:rPr>
      </w:pPr>
      <w:r w:rsidRPr="008571BE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Всего на содержание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отдела образования Исполнительного комитета Спасского муниципального района </w:t>
      </w:r>
      <w:r w:rsidRPr="008571BE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в 2015 году было выделено из бюджета района 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6469,3 тыс. руб.</w:t>
      </w:r>
    </w:p>
    <w:p w:rsidR="00C43F8C" w:rsidRPr="00531007" w:rsidRDefault="008571BE" w:rsidP="00531007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 w:rsidRPr="00531007">
        <w:rPr>
          <w:sz w:val="28"/>
          <w:szCs w:val="28"/>
        </w:rPr>
        <w:t>Заработная плата – 6273 тыс. руб.</w:t>
      </w:r>
    </w:p>
    <w:p w:rsidR="008571BE" w:rsidRPr="00531007" w:rsidRDefault="008571BE" w:rsidP="00531007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 w:rsidRPr="00531007">
        <w:rPr>
          <w:sz w:val="28"/>
          <w:szCs w:val="28"/>
        </w:rPr>
        <w:t>Суточные (командировка) - 11,6 тыс. руб.</w:t>
      </w:r>
    </w:p>
    <w:p w:rsidR="008571BE" w:rsidRPr="00531007" w:rsidRDefault="008571BE" w:rsidP="00531007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 w:rsidRPr="00531007">
        <w:rPr>
          <w:sz w:val="28"/>
          <w:szCs w:val="28"/>
        </w:rPr>
        <w:t>Проезд (командировка)- 8,6 тыс. руб.</w:t>
      </w:r>
    </w:p>
    <w:p w:rsidR="008571BE" w:rsidRPr="00531007" w:rsidRDefault="008571BE" w:rsidP="00531007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 w:rsidRPr="00531007">
        <w:rPr>
          <w:sz w:val="28"/>
          <w:szCs w:val="28"/>
        </w:rPr>
        <w:t>Проживание (командировка) – 17 тыс. руб.</w:t>
      </w:r>
    </w:p>
    <w:p w:rsidR="006D41A0" w:rsidRPr="00531007" w:rsidRDefault="006D41A0" w:rsidP="00531007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 w:rsidRPr="00531007">
        <w:rPr>
          <w:sz w:val="28"/>
          <w:szCs w:val="28"/>
        </w:rPr>
        <w:t xml:space="preserve">Заработная плата внештатным сотрудникам (работа по договору) – </w:t>
      </w:r>
      <w:r w:rsidR="00E72B42">
        <w:rPr>
          <w:sz w:val="28"/>
          <w:szCs w:val="28"/>
        </w:rPr>
        <w:t>158,1 тыс. руб.</w:t>
      </w:r>
    </w:p>
    <w:p w:rsidR="008571BE" w:rsidRDefault="008571BE"/>
    <w:p w:rsidR="008571BE" w:rsidRDefault="008571BE"/>
    <w:sectPr w:rsidR="008571BE" w:rsidSect="0053100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19E"/>
    <w:multiLevelType w:val="hybridMultilevel"/>
    <w:tmpl w:val="34924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53CFD"/>
    <w:multiLevelType w:val="hybridMultilevel"/>
    <w:tmpl w:val="ECA03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38D"/>
    <w:rsid w:val="003202E2"/>
    <w:rsid w:val="004D3F9E"/>
    <w:rsid w:val="00520319"/>
    <w:rsid w:val="00531007"/>
    <w:rsid w:val="006D41A0"/>
    <w:rsid w:val="007B58D4"/>
    <w:rsid w:val="0080038D"/>
    <w:rsid w:val="008571BE"/>
    <w:rsid w:val="008F71C0"/>
    <w:rsid w:val="00C43F8C"/>
    <w:rsid w:val="00E105CC"/>
    <w:rsid w:val="00E7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3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7</cp:revision>
  <dcterms:created xsi:type="dcterms:W3CDTF">2016-02-16T08:56:00Z</dcterms:created>
  <dcterms:modified xsi:type="dcterms:W3CDTF">2016-02-16T10:28:00Z</dcterms:modified>
</cp:coreProperties>
</file>